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C304" w14:textId="7407806B" w:rsidR="007D6B0D" w:rsidRPr="007D6B0D" w:rsidRDefault="00BA18A6" w:rsidP="007D6B0D">
      <w:bookmarkStart w:id="0" w:name="_Toc52198528"/>
      <w:bookmarkStart w:id="1" w:name="_Toc53954961"/>
      <w:r>
        <w:rPr>
          <w:sz w:val="32"/>
          <w:szCs w:val="32"/>
        </w:rPr>
        <w:t>City of Charles</w:t>
      </w:r>
      <w:bookmarkEnd w:id="0"/>
      <w:bookmarkEnd w:id="1"/>
      <w:r w:rsidR="00792C6E">
        <w:rPr>
          <w:sz w:val="32"/>
          <w:szCs w:val="32"/>
        </w:rPr>
        <w:t>ton</w:t>
      </w:r>
      <w:r w:rsidR="00992E01">
        <w:rPr>
          <w:sz w:val="32"/>
          <w:szCs w:val="32"/>
        </w:rPr>
        <w:t xml:space="preserve"> -</w:t>
      </w:r>
      <w:r w:rsidR="00792C6E">
        <w:rPr>
          <w:sz w:val="32"/>
          <w:szCs w:val="32"/>
        </w:rPr>
        <w:t xml:space="preserve"> Ashley River Crossing </w:t>
      </w:r>
    </w:p>
    <w:p w14:paraId="6A81CCB1" w14:textId="35883AFE" w:rsidR="007D6B0D" w:rsidRDefault="00254988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 w:cstheme="minorHAnsi"/>
          <w:sz w:val="48"/>
        </w:rPr>
        <w:t xml:space="preserve">Mayor Tecklenburg </w:t>
      </w:r>
      <w:r w:rsidR="005D0164" w:rsidRPr="007D6B0D">
        <w:rPr>
          <w:rFonts w:asciiTheme="minorHAnsi" w:hAnsiTheme="minorHAnsi" w:cstheme="minorHAnsi"/>
          <w:sz w:val="48"/>
        </w:rPr>
        <w:t>Introduction Video</w:t>
      </w:r>
      <w:r w:rsidR="007D6B0D" w:rsidRPr="007D6B0D">
        <w:rPr>
          <w:rFonts w:asciiTheme="minorHAnsi" w:hAnsiTheme="minorHAnsi" w:cstheme="minorHAnsi"/>
          <w:sz w:val="48"/>
        </w:rPr>
        <w:t xml:space="preserve"> Transcript:</w:t>
      </w:r>
      <w:r w:rsidR="005D0164" w:rsidRPr="007D6B0D">
        <w:rPr>
          <w:rFonts w:asciiTheme="minorHAnsi" w:hAnsiTheme="minorHAnsi" w:cstheme="minorHAnsi"/>
          <w:sz w:val="48"/>
        </w:rPr>
        <w:t xml:space="preserve"> </w:t>
      </w:r>
    </w:p>
    <w:p w14:paraId="49DE664D" w14:textId="77777777" w:rsid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670E2A82" w14:textId="2C5166B8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bookmarkStart w:id="2" w:name="_GoBack"/>
      <w:bookmarkEnd w:id="2"/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Mayor Tecklenburg here, and we're so excited to </w:t>
      </w:r>
    </w:p>
    <w:p w14:paraId="2581ACA6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>introduce you to the project, The Ashley River Crossing.</w:t>
      </w:r>
    </w:p>
    <w:p w14:paraId="7AC91399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0F01D6BC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You know, when we did the West Ashley </w:t>
      </w:r>
    </w:p>
    <w:p w14:paraId="5497B167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Plan, the number one word that came up was  </w:t>
      </w:r>
    </w:p>
    <w:p w14:paraId="5A7DA4B8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2124FAB1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connectivity. Trying to connect all parts of our </w:t>
      </w:r>
    </w:p>
    <w:p w14:paraId="22B21598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city and so this Ashley River Crossing is going to  </w:t>
      </w:r>
    </w:p>
    <w:p w14:paraId="24F33206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20D2E6CD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provide that incredible connectivity between West </w:t>
      </w:r>
    </w:p>
    <w:p w14:paraId="55ECF90C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Ashley and the peninsula of Charleston, </w:t>
      </w:r>
    </w:p>
    <w:p w14:paraId="7F1B327F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516D3CFA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so that bicyclists and pedestrians will be able to </w:t>
      </w:r>
    </w:p>
    <w:p w14:paraId="66C932FC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get back and forth safely, which just isn't the case today. </w:t>
      </w:r>
    </w:p>
    <w:p w14:paraId="4FB5EA87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10F315FC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So, we were so excited to get </w:t>
      </w:r>
    </w:p>
    <w:p w14:paraId="589F2F53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this grant back in November of 2019. </w:t>
      </w:r>
    </w:p>
    <w:p w14:paraId="6DE767A1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617F7B94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It's called a BUILD grant. It's a federal grant. It had wide </w:t>
      </w:r>
    </w:p>
    <w:p w14:paraId="72B4D2C6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support; over 200 stakeholders supported this  </w:t>
      </w:r>
    </w:p>
    <w:p w14:paraId="1E06F95B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0C98E29E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including financial commitment from the medical </w:t>
      </w:r>
    </w:p>
    <w:p w14:paraId="603A709B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university and the County of Charleston, </w:t>
      </w:r>
    </w:p>
    <w:p w14:paraId="3CFEE6C4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19E7BBBB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in addition to the City of Charleston. Everyone </w:t>
      </w:r>
    </w:p>
    <w:p w14:paraId="6A19B632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was on board, wants to make this happen. </w:t>
      </w:r>
    </w:p>
    <w:p w14:paraId="776F7E04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0B426833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We got the award and now we have a project team that's </w:t>
      </w:r>
    </w:p>
    <w:p w14:paraId="0DA4330A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working on it. We're at the first phase of getting the design up to what they call 30 percent. </w:t>
      </w:r>
    </w:p>
    <w:p w14:paraId="6F46B72F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06EE7AE4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So, explore this website; it's got information galore about the  </w:t>
      </w:r>
    </w:p>
    <w:p w14:paraId="05ED3733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project and then this spring, in just a month or two, </w:t>
      </w:r>
    </w:p>
    <w:p w14:paraId="786B661B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4B391E0F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we'll be having some public engagement with  </w:t>
      </w:r>
    </w:p>
    <w:p w14:paraId="6942EFDA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more information and asking you to participate </w:t>
      </w:r>
    </w:p>
    <w:p w14:paraId="47F86632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and give your input. </w:t>
      </w:r>
    </w:p>
    <w:p w14:paraId="1F756A80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76837E46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It's going to increase safety, it's going to increase connectivity, mobility </w:t>
      </w:r>
    </w:p>
    <w:p w14:paraId="2D90321A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for folks to be able to get around and provide  </w:t>
      </w:r>
    </w:p>
    <w:p w14:paraId="0FDECDDD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  <w:r w:rsidRPr="007D6B0D">
        <w:rPr>
          <w:rFonts w:asciiTheme="minorHAnsi" w:hAnsiTheme="minorHAnsi"/>
          <w:b/>
          <w:color w:val="auto"/>
          <w:sz w:val="20"/>
          <w:szCs w:val="20"/>
        </w:rPr>
        <w:t xml:space="preserve">recreation as well. </w:t>
      </w:r>
    </w:p>
    <w:p w14:paraId="718C5686" w14:textId="77777777" w:rsidR="007D6B0D" w:rsidRPr="007D6B0D" w:rsidRDefault="007D6B0D" w:rsidP="007D6B0D">
      <w:pPr>
        <w:pStyle w:val="Title"/>
        <w:rPr>
          <w:rFonts w:asciiTheme="minorHAnsi" w:hAnsiTheme="minorHAnsi"/>
          <w:b/>
          <w:color w:val="auto"/>
          <w:sz w:val="20"/>
          <w:szCs w:val="20"/>
        </w:rPr>
      </w:pPr>
    </w:p>
    <w:p w14:paraId="3328CADE" w14:textId="0A10B93F" w:rsidR="00FA0D14" w:rsidRPr="00FA0D14" w:rsidRDefault="007D6B0D" w:rsidP="007D6B0D">
      <w:pPr>
        <w:rPr>
          <w:b/>
          <w:bCs/>
        </w:rPr>
      </w:pPr>
      <w:r w:rsidRPr="007D6B0D">
        <w:rPr>
          <w:b/>
        </w:rPr>
        <w:t>This is a win-win-win project, we're very excited and check it out.</w:t>
      </w:r>
    </w:p>
    <w:sectPr w:rsidR="00FA0D14" w:rsidRPr="00FA0D14" w:rsidSect="001231C5">
      <w:headerReference w:type="default" r:id="rId9"/>
      <w:footerReference w:type="default" r:id="rId10"/>
      <w:pgSz w:w="12240" w:h="15840" w:code="1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D69E" w14:textId="77777777" w:rsidR="003E5ECF" w:rsidRDefault="003E5ECF" w:rsidP="00F4270C">
      <w:pPr>
        <w:spacing w:after="0" w:line="240" w:lineRule="auto"/>
      </w:pPr>
      <w:r>
        <w:separator/>
      </w:r>
    </w:p>
  </w:endnote>
  <w:endnote w:type="continuationSeparator" w:id="0">
    <w:p w14:paraId="27A1874B" w14:textId="77777777" w:rsidR="003E5ECF" w:rsidRDefault="003E5ECF" w:rsidP="00F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360" w:type="dxa"/>
        <w:right w:w="144" w:type="dxa"/>
      </w:tblCellMar>
      <w:tblLook w:val="04A0" w:firstRow="1" w:lastRow="0" w:firstColumn="1" w:lastColumn="0" w:noHBand="0" w:noVBand="1"/>
    </w:tblPr>
    <w:tblGrid>
      <w:gridCol w:w="1661"/>
      <w:gridCol w:w="1643"/>
      <w:gridCol w:w="1367"/>
    </w:tblGrid>
    <w:tr w:rsidR="005D76EC" w14:paraId="4FD5C0DE" w14:textId="77777777" w:rsidTr="005D76EC">
      <w:sdt>
        <w:sdtPr>
          <w:rPr>
            <w:rStyle w:val="FooterChar"/>
          </w:rPr>
          <w:alias w:val="Office Address"/>
          <w:tag w:val="Office Address"/>
          <w:id w:val="-221443536"/>
        </w:sdtPr>
        <w:sdtEndPr>
          <w:rPr>
            <w:rStyle w:val="DefaultParagraphFont"/>
          </w:rPr>
        </w:sdtEndPr>
        <w:sdtContent>
          <w:tc>
            <w:tcPr>
              <w:tcW w:w="0" w:type="auto"/>
            </w:tcPr>
            <w:p w14:paraId="0E4AEEE9" w14:textId="447E1F44" w:rsidR="005D76EC" w:rsidRPr="00E453B6" w:rsidRDefault="005D76EC" w:rsidP="00C5640C">
              <w:pPr>
                <w:pStyle w:val="HDRFooter"/>
              </w:pPr>
              <w:r>
                <w:rPr>
                  <w:rStyle w:val="FooterChar"/>
                </w:rPr>
                <w:t>4400 Leeds Ave</w:t>
              </w:r>
            </w:p>
          </w:tc>
        </w:sdtContent>
      </w:sdt>
      <w:tc>
        <w:tcPr>
          <w:tcW w:w="0" w:type="auto"/>
        </w:tcPr>
        <w:p w14:paraId="6BBC13AB" w14:textId="6F8A6AB8" w:rsidR="005D76EC" w:rsidRDefault="005D76EC" w:rsidP="00C5640C">
          <w:pPr>
            <w:pStyle w:val="HDRFooter"/>
          </w:pPr>
          <w:r w:rsidRPr="00C350C2">
            <w:rPr>
              <w:b/>
            </w:rPr>
            <w:t>T</w:t>
          </w:r>
          <w:r>
            <w:t xml:space="preserve"> </w:t>
          </w:r>
          <w:sdt>
            <w:sdtPr>
              <w:rPr>
                <w:rStyle w:val="FooterChar"/>
              </w:rPr>
              <w:alias w:val="Office Phone"/>
              <w:tag w:val="Office Phone"/>
              <w:id w:val="470495104"/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FooterChar"/>
                </w:rPr>
                <w:t>843-414-3700</w:t>
              </w:r>
            </w:sdtContent>
          </w:sdt>
        </w:p>
      </w:tc>
      <w:tc>
        <w:tcPr>
          <w:tcW w:w="0" w:type="auto"/>
        </w:tcPr>
        <w:p w14:paraId="294B7BB6" w14:textId="77777777" w:rsidR="005D76EC" w:rsidRPr="00C350C2" w:rsidRDefault="005D76EC" w:rsidP="00C5640C">
          <w:pPr>
            <w:pStyle w:val="HDRFooter"/>
            <w:rPr>
              <w:b/>
            </w:rPr>
          </w:pPr>
          <w:r w:rsidRPr="00C350C2">
            <w:rPr>
              <w:b/>
            </w:rPr>
            <w:t>hdrinc.com</w:t>
          </w:r>
        </w:p>
      </w:tc>
    </w:tr>
  </w:tbl>
  <w:p w14:paraId="5654F6FD" w14:textId="77777777" w:rsidR="005D76EC" w:rsidRDefault="005D76EC" w:rsidP="00C5640C">
    <w:pPr>
      <w:pStyle w:val="HDRFooter"/>
    </w:pPr>
  </w:p>
  <w:p w14:paraId="149428CC" w14:textId="77777777" w:rsidR="005D76EC" w:rsidRDefault="005D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0094" w14:textId="77777777" w:rsidR="003E5ECF" w:rsidRDefault="003E5ECF" w:rsidP="00F4270C">
      <w:pPr>
        <w:spacing w:after="0" w:line="240" w:lineRule="auto"/>
      </w:pPr>
      <w:r>
        <w:separator/>
      </w:r>
    </w:p>
  </w:footnote>
  <w:footnote w:type="continuationSeparator" w:id="0">
    <w:p w14:paraId="66C8F677" w14:textId="77777777" w:rsidR="003E5ECF" w:rsidRDefault="003E5ECF" w:rsidP="00F4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DRFormTable"/>
      <w:tblW w:w="0" w:type="auto"/>
      <w:tblLayout w:type="fixed"/>
      <w:tblLook w:val="04A0" w:firstRow="1" w:lastRow="0" w:firstColumn="1" w:lastColumn="0" w:noHBand="0" w:noVBand="1"/>
    </w:tblPr>
    <w:tblGrid>
      <w:gridCol w:w="828"/>
    </w:tblGrid>
    <w:tr w:rsidR="005D76EC" w14:paraId="2CD80012" w14:textId="77777777" w:rsidTr="005D76EC">
      <w:tc>
        <w:tcPr>
          <w:tcW w:w="828" w:type="dxa"/>
        </w:tcPr>
        <w:p w14:paraId="1DF0757D" w14:textId="77777777" w:rsidR="005D76EC" w:rsidRDefault="005D76EC" w:rsidP="005D76EC">
          <w:pPr>
            <w:pStyle w:val="Header"/>
            <w:tabs>
              <w:tab w:val="clear" w:pos="4680"/>
              <w:tab w:val="clear" w:pos="9360"/>
              <w:tab w:val="left" w:pos="3940"/>
            </w:tabs>
          </w:pPr>
          <w:r>
            <w:drawing>
              <wp:inline distT="0" distB="0" distL="0" distR="0" wp14:anchorId="7EB55768" wp14:editId="0DE73123">
                <wp:extent cx="402336" cy="222081"/>
                <wp:effectExtent l="0" t="0" r="0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DR_Logo_K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36" cy="222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878D33" w14:textId="77777777" w:rsidR="005D76EC" w:rsidRDefault="005D7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8C6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2CA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44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42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496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8B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69C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F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4ED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69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8500A"/>
    <w:multiLevelType w:val="multilevel"/>
    <w:tmpl w:val="B87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E40F8C"/>
    <w:multiLevelType w:val="hybridMultilevel"/>
    <w:tmpl w:val="3472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3574B"/>
    <w:multiLevelType w:val="hybridMultilevel"/>
    <w:tmpl w:val="AEC8D46C"/>
    <w:lvl w:ilvl="0" w:tplc="034AA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3267F"/>
    <w:multiLevelType w:val="hybridMultilevel"/>
    <w:tmpl w:val="3D28851E"/>
    <w:lvl w:ilvl="0" w:tplc="A77E3B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224C"/>
    <w:multiLevelType w:val="hybridMultilevel"/>
    <w:tmpl w:val="0E14788A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 w15:restartNumberingAfterBreak="0">
    <w:nsid w:val="4DC95CE8"/>
    <w:multiLevelType w:val="hybridMultilevel"/>
    <w:tmpl w:val="F02AFABA"/>
    <w:lvl w:ilvl="0" w:tplc="BCE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E4FF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31C26E4C">
      <w:start w:val="1"/>
      <w:numFmt w:val="lowerRoman"/>
      <w:lvlText w:val="%3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4F8C7B6C"/>
    <w:multiLevelType w:val="hybridMultilevel"/>
    <w:tmpl w:val="B386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2179F"/>
    <w:multiLevelType w:val="hybridMultilevel"/>
    <w:tmpl w:val="CAD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20560"/>
    <w:multiLevelType w:val="hybridMultilevel"/>
    <w:tmpl w:val="DCFA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969B7"/>
    <w:multiLevelType w:val="hybridMultilevel"/>
    <w:tmpl w:val="C0CA7BCA"/>
    <w:lvl w:ilvl="0" w:tplc="31C26E4C">
      <w:start w:val="1"/>
      <w:numFmt w:val="lowerRoman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21" w15:restartNumberingAfterBreak="0">
    <w:nsid w:val="7E4F69C6"/>
    <w:multiLevelType w:val="hybridMultilevel"/>
    <w:tmpl w:val="C38448DA"/>
    <w:lvl w:ilvl="0" w:tplc="9424A0EA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15"/>
  </w:num>
  <w:num w:numId="14">
    <w:abstractNumId w:val="20"/>
  </w:num>
  <w:num w:numId="15">
    <w:abstractNumId w:val="14"/>
  </w:num>
  <w:num w:numId="16">
    <w:abstractNumId w:val="18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7"/>
  </w:num>
  <w:num w:numId="22">
    <w:abstractNumId w:val="10"/>
  </w:num>
  <w:num w:numId="23">
    <w:abstractNumId w:val="1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A6"/>
    <w:rsid w:val="000011E2"/>
    <w:rsid w:val="00003A8F"/>
    <w:rsid w:val="000163B0"/>
    <w:rsid w:val="000355C6"/>
    <w:rsid w:val="0004703B"/>
    <w:rsid w:val="000500B2"/>
    <w:rsid w:val="00052F04"/>
    <w:rsid w:val="0005331B"/>
    <w:rsid w:val="00055FA3"/>
    <w:rsid w:val="00062061"/>
    <w:rsid w:val="00080CDD"/>
    <w:rsid w:val="000829F4"/>
    <w:rsid w:val="0008347C"/>
    <w:rsid w:val="00085C5F"/>
    <w:rsid w:val="000915CB"/>
    <w:rsid w:val="00096CFA"/>
    <w:rsid w:val="000A3AB5"/>
    <w:rsid w:val="000A3C4C"/>
    <w:rsid w:val="000B47F6"/>
    <w:rsid w:val="000B5E71"/>
    <w:rsid w:val="000C034A"/>
    <w:rsid w:val="000C26A8"/>
    <w:rsid w:val="000C5F0A"/>
    <w:rsid w:val="000C5F51"/>
    <w:rsid w:val="000C5FB8"/>
    <w:rsid w:val="000E0CE1"/>
    <w:rsid w:val="000E1B33"/>
    <w:rsid w:val="000E5CF1"/>
    <w:rsid w:val="000F35A5"/>
    <w:rsid w:val="000F4728"/>
    <w:rsid w:val="000F60C9"/>
    <w:rsid w:val="000F7271"/>
    <w:rsid w:val="00100BC3"/>
    <w:rsid w:val="001045AA"/>
    <w:rsid w:val="0011527C"/>
    <w:rsid w:val="00122220"/>
    <w:rsid w:val="001231C5"/>
    <w:rsid w:val="00127C28"/>
    <w:rsid w:val="00131765"/>
    <w:rsid w:val="00134A1E"/>
    <w:rsid w:val="00135F49"/>
    <w:rsid w:val="001426A7"/>
    <w:rsid w:val="0014440B"/>
    <w:rsid w:val="00144AB3"/>
    <w:rsid w:val="001456CD"/>
    <w:rsid w:val="00150E1C"/>
    <w:rsid w:val="00153423"/>
    <w:rsid w:val="00154628"/>
    <w:rsid w:val="001608D5"/>
    <w:rsid w:val="00162B31"/>
    <w:rsid w:val="001726DB"/>
    <w:rsid w:val="0019593D"/>
    <w:rsid w:val="001A1410"/>
    <w:rsid w:val="001A7CE6"/>
    <w:rsid w:val="001B50DB"/>
    <w:rsid w:val="001C731C"/>
    <w:rsid w:val="001D300B"/>
    <w:rsid w:val="001E2DB8"/>
    <w:rsid w:val="001F0547"/>
    <w:rsid w:val="001F3171"/>
    <w:rsid w:val="001F5DD0"/>
    <w:rsid w:val="002106F4"/>
    <w:rsid w:val="002263E2"/>
    <w:rsid w:val="002272F7"/>
    <w:rsid w:val="002277D5"/>
    <w:rsid w:val="002337B7"/>
    <w:rsid w:val="00234253"/>
    <w:rsid w:val="002367D1"/>
    <w:rsid w:val="00243392"/>
    <w:rsid w:val="00253B19"/>
    <w:rsid w:val="00254988"/>
    <w:rsid w:val="002561D3"/>
    <w:rsid w:val="00274DC5"/>
    <w:rsid w:val="002939FB"/>
    <w:rsid w:val="00294C7B"/>
    <w:rsid w:val="00297C56"/>
    <w:rsid w:val="002A13E8"/>
    <w:rsid w:val="002A455B"/>
    <w:rsid w:val="002B56D7"/>
    <w:rsid w:val="002B5D64"/>
    <w:rsid w:val="002C0575"/>
    <w:rsid w:val="002D390A"/>
    <w:rsid w:val="002E1F0B"/>
    <w:rsid w:val="002E40A4"/>
    <w:rsid w:val="002E4D49"/>
    <w:rsid w:val="002E5782"/>
    <w:rsid w:val="002E58AA"/>
    <w:rsid w:val="003039A8"/>
    <w:rsid w:val="00304588"/>
    <w:rsid w:val="003048D1"/>
    <w:rsid w:val="00316558"/>
    <w:rsid w:val="00321ED9"/>
    <w:rsid w:val="003337A4"/>
    <w:rsid w:val="003358FA"/>
    <w:rsid w:val="0033716D"/>
    <w:rsid w:val="00345212"/>
    <w:rsid w:val="00350312"/>
    <w:rsid w:val="00360A0F"/>
    <w:rsid w:val="003638B8"/>
    <w:rsid w:val="00363F03"/>
    <w:rsid w:val="00371194"/>
    <w:rsid w:val="00374018"/>
    <w:rsid w:val="00383E6E"/>
    <w:rsid w:val="0038612C"/>
    <w:rsid w:val="00392056"/>
    <w:rsid w:val="0039206C"/>
    <w:rsid w:val="00394E45"/>
    <w:rsid w:val="003A317C"/>
    <w:rsid w:val="003A37A9"/>
    <w:rsid w:val="003B2878"/>
    <w:rsid w:val="003D0AAA"/>
    <w:rsid w:val="003E13B4"/>
    <w:rsid w:val="003E387D"/>
    <w:rsid w:val="003E5ECF"/>
    <w:rsid w:val="003E7DE4"/>
    <w:rsid w:val="003F5D2A"/>
    <w:rsid w:val="003F6092"/>
    <w:rsid w:val="004004AB"/>
    <w:rsid w:val="0041265A"/>
    <w:rsid w:val="00417A08"/>
    <w:rsid w:val="004226C9"/>
    <w:rsid w:val="00422FB4"/>
    <w:rsid w:val="00427FBF"/>
    <w:rsid w:val="00431069"/>
    <w:rsid w:val="00446426"/>
    <w:rsid w:val="004467B2"/>
    <w:rsid w:val="00447FCF"/>
    <w:rsid w:val="004722E1"/>
    <w:rsid w:val="00474B4A"/>
    <w:rsid w:val="004851E3"/>
    <w:rsid w:val="00485257"/>
    <w:rsid w:val="00495096"/>
    <w:rsid w:val="00495DBD"/>
    <w:rsid w:val="004A16AE"/>
    <w:rsid w:val="004A2F27"/>
    <w:rsid w:val="004A53A5"/>
    <w:rsid w:val="004A7421"/>
    <w:rsid w:val="004B35D7"/>
    <w:rsid w:val="004C4C54"/>
    <w:rsid w:val="004C63B5"/>
    <w:rsid w:val="004D0E0D"/>
    <w:rsid w:val="004D23EF"/>
    <w:rsid w:val="004D7E6A"/>
    <w:rsid w:val="004E17DB"/>
    <w:rsid w:val="004E4F62"/>
    <w:rsid w:val="00504A56"/>
    <w:rsid w:val="005178E1"/>
    <w:rsid w:val="00524195"/>
    <w:rsid w:val="005370A2"/>
    <w:rsid w:val="00547F62"/>
    <w:rsid w:val="0055023C"/>
    <w:rsid w:val="005535C8"/>
    <w:rsid w:val="00556235"/>
    <w:rsid w:val="00557614"/>
    <w:rsid w:val="005715E2"/>
    <w:rsid w:val="00571E95"/>
    <w:rsid w:val="00584E2D"/>
    <w:rsid w:val="00585684"/>
    <w:rsid w:val="00595004"/>
    <w:rsid w:val="005B2701"/>
    <w:rsid w:val="005B5823"/>
    <w:rsid w:val="005C3C5D"/>
    <w:rsid w:val="005C4007"/>
    <w:rsid w:val="005C4AB7"/>
    <w:rsid w:val="005C62F6"/>
    <w:rsid w:val="005D0164"/>
    <w:rsid w:val="005D0486"/>
    <w:rsid w:val="005D76EC"/>
    <w:rsid w:val="005E6243"/>
    <w:rsid w:val="005F399F"/>
    <w:rsid w:val="005F5FAD"/>
    <w:rsid w:val="005F646C"/>
    <w:rsid w:val="00600F5F"/>
    <w:rsid w:val="006015BB"/>
    <w:rsid w:val="006034CC"/>
    <w:rsid w:val="0061471F"/>
    <w:rsid w:val="006243D3"/>
    <w:rsid w:val="0062480E"/>
    <w:rsid w:val="00624A5C"/>
    <w:rsid w:val="00624D6F"/>
    <w:rsid w:val="00625CE0"/>
    <w:rsid w:val="0063725C"/>
    <w:rsid w:val="00646D44"/>
    <w:rsid w:val="00657812"/>
    <w:rsid w:val="006611DC"/>
    <w:rsid w:val="00662FB7"/>
    <w:rsid w:val="00663E39"/>
    <w:rsid w:val="00674B6A"/>
    <w:rsid w:val="0068126F"/>
    <w:rsid w:val="006867E8"/>
    <w:rsid w:val="006A2BD2"/>
    <w:rsid w:val="006B53AD"/>
    <w:rsid w:val="006B6C87"/>
    <w:rsid w:val="006C08E8"/>
    <w:rsid w:val="006C446B"/>
    <w:rsid w:val="006D557E"/>
    <w:rsid w:val="006D59A7"/>
    <w:rsid w:val="006D5E4B"/>
    <w:rsid w:val="006E3F5F"/>
    <w:rsid w:val="006F266B"/>
    <w:rsid w:val="006F7ED8"/>
    <w:rsid w:val="00705B9D"/>
    <w:rsid w:val="007068D3"/>
    <w:rsid w:val="00722B4B"/>
    <w:rsid w:val="0072351F"/>
    <w:rsid w:val="00735719"/>
    <w:rsid w:val="00740024"/>
    <w:rsid w:val="00754A88"/>
    <w:rsid w:val="007571D2"/>
    <w:rsid w:val="00761F0F"/>
    <w:rsid w:val="00765289"/>
    <w:rsid w:val="007730C5"/>
    <w:rsid w:val="00773325"/>
    <w:rsid w:val="007749A5"/>
    <w:rsid w:val="00792C6E"/>
    <w:rsid w:val="00797404"/>
    <w:rsid w:val="007A24C1"/>
    <w:rsid w:val="007A5115"/>
    <w:rsid w:val="007A65C7"/>
    <w:rsid w:val="007B0AA7"/>
    <w:rsid w:val="007B11BA"/>
    <w:rsid w:val="007B2050"/>
    <w:rsid w:val="007B6803"/>
    <w:rsid w:val="007D4D5B"/>
    <w:rsid w:val="007D590A"/>
    <w:rsid w:val="007D6B0D"/>
    <w:rsid w:val="007E22E8"/>
    <w:rsid w:val="007F156A"/>
    <w:rsid w:val="007F6ED7"/>
    <w:rsid w:val="00801EFD"/>
    <w:rsid w:val="00802AB0"/>
    <w:rsid w:val="008275A6"/>
    <w:rsid w:val="00835493"/>
    <w:rsid w:val="00835CFC"/>
    <w:rsid w:val="0084360F"/>
    <w:rsid w:val="008557CA"/>
    <w:rsid w:val="00893307"/>
    <w:rsid w:val="0089719D"/>
    <w:rsid w:val="008A0742"/>
    <w:rsid w:val="008A194D"/>
    <w:rsid w:val="008A273F"/>
    <w:rsid w:val="008C4DDD"/>
    <w:rsid w:val="008C5385"/>
    <w:rsid w:val="008E5EAD"/>
    <w:rsid w:val="008E6479"/>
    <w:rsid w:val="008E7B8D"/>
    <w:rsid w:val="008F02B1"/>
    <w:rsid w:val="00902E40"/>
    <w:rsid w:val="00915C20"/>
    <w:rsid w:val="00923387"/>
    <w:rsid w:val="0094419B"/>
    <w:rsid w:val="0094626B"/>
    <w:rsid w:val="00950399"/>
    <w:rsid w:val="009523A8"/>
    <w:rsid w:val="00956680"/>
    <w:rsid w:val="009573C0"/>
    <w:rsid w:val="00960F45"/>
    <w:rsid w:val="0097378D"/>
    <w:rsid w:val="00983B50"/>
    <w:rsid w:val="00992E01"/>
    <w:rsid w:val="009962C3"/>
    <w:rsid w:val="009A3DDC"/>
    <w:rsid w:val="009A542A"/>
    <w:rsid w:val="009B2AD1"/>
    <w:rsid w:val="009B2D4C"/>
    <w:rsid w:val="009C293B"/>
    <w:rsid w:val="009C755F"/>
    <w:rsid w:val="009D166F"/>
    <w:rsid w:val="009D4C5D"/>
    <w:rsid w:val="009F2C2E"/>
    <w:rsid w:val="009F4A58"/>
    <w:rsid w:val="00A01D58"/>
    <w:rsid w:val="00A01E82"/>
    <w:rsid w:val="00A03481"/>
    <w:rsid w:val="00A10FBD"/>
    <w:rsid w:val="00A1144B"/>
    <w:rsid w:val="00A1288A"/>
    <w:rsid w:val="00A12976"/>
    <w:rsid w:val="00A23E95"/>
    <w:rsid w:val="00A24CAE"/>
    <w:rsid w:val="00A2596B"/>
    <w:rsid w:val="00A2760A"/>
    <w:rsid w:val="00A47693"/>
    <w:rsid w:val="00A538F0"/>
    <w:rsid w:val="00A61212"/>
    <w:rsid w:val="00A67EC6"/>
    <w:rsid w:val="00A8753D"/>
    <w:rsid w:val="00A97351"/>
    <w:rsid w:val="00A978B8"/>
    <w:rsid w:val="00AA49FA"/>
    <w:rsid w:val="00AA5723"/>
    <w:rsid w:val="00AA67F3"/>
    <w:rsid w:val="00AC0594"/>
    <w:rsid w:val="00AD1076"/>
    <w:rsid w:val="00AD19A6"/>
    <w:rsid w:val="00AE3E31"/>
    <w:rsid w:val="00AF0DD4"/>
    <w:rsid w:val="00AF450A"/>
    <w:rsid w:val="00AF544C"/>
    <w:rsid w:val="00B035E7"/>
    <w:rsid w:val="00B118F9"/>
    <w:rsid w:val="00B11D18"/>
    <w:rsid w:val="00B37B6D"/>
    <w:rsid w:val="00B45CE5"/>
    <w:rsid w:val="00B5660D"/>
    <w:rsid w:val="00B776F1"/>
    <w:rsid w:val="00B777B8"/>
    <w:rsid w:val="00B800B7"/>
    <w:rsid w:val="00B86132"/>
    <w:rsid w:val="00B92612"/>
    <w:rsid w:val="00B93FA6"/>
    <w:rsid w:val="00B9768C"/>
    <w:rsid w:val="00BA18A6"/>
    <w:rsid w:val="00BA7A4D"/>
    <w:rsid w:val="00BB0B4A"/>
    <w:rsid w:val="00BB603D"/>
    <w:rsid w:val="00BB64B0"/>
    <w:rsid w:val="00BC4953"/>
    <w:rsid w:val="00BD7972"/>
    <w:rsid w:val="00BE0E7F"/>
    <w:rsid w:val="00BE35FE"/>
    <w:rsid w:val="00BE70AE"/>
    <w:rsid w:val="00C03F1F"/>
    <w:rsid w:val="00C06591"/>
    <w:rsid w:val="00C16DA2"/>
    <w:rsid w:val="00C20121"/>
    <w:rsid w:val="00C203FA"/>
    <w:rsid w:val="00C218D4"/>
    <w:rsid w:val="00C306E9"/>
    <w:rsid w:val="00C350C2"/>
    <w:rsid w:val="00C36AFE"/>
    <w:rsid w:val="00C408EA"/>
    <w:rsid w:val="00C40C83"/>
    <w:rsid w:val="00C43CE7"/>
    <w:rsid w:val="00C51E5F"/>
    <w:rsid w:val="00C5640C"/>
    <w:rsid w:val="00C60A6D"/>
    <w:rsid w:val="00C66772"/>
    <w:rsid w:val="00C81FCA"/>
    <w:rsid w:val="00C978B6"/>
    <w:rsid w:val="00CA5492"/>
    <w:rsid w:val="00CB3A19"/>
    <w:rsid w:val="00CB4B0C"/>
    <w:rsid w:val="00CD7028"/>
    <w:rsid w:val="00CE1AFD"/>
    <w:rsid w:val="00CE4AD5"/>
    <w:rsid w:val="00CF2CD0"/>
    <w:rsid w:val="00D0018D"/>
    <w:rsid w:val="00D01177"/>
    <w:rsid w:val="00D07F37"/>
    <w:rsid w:val="00D13815"/>
    <w:rsid w:val="00D1715D"/>
    <w:rsid w:val="00D231D2"/>
    <w:rsid w:val="00D47C52"/>
    <w:rsid w:val="00D561C3"/>
    <w:rsid w:val="00D649F0"/>
    <w:rsid w:val="00D72C50"/>
    <w:rsid w:val="00D76B8E"/>
    <w:rsid w:val="00D81AE4"/>
    <w:rsid w:val="00D905F5"/>
    <w:rsid w:val="00D92A74"/>
    <w:rsid w:val="00D93ADE"/>
    <w:rsid w:val="00D958B0"/>
    <w:rsid w:val="00DA0A6C"/>
    <w:rsid w:val="00DA169B"/>
    <w:rsid w:val="00DA6EEE"/>
    <w:rsid w:val="00DB4155"/>
    <w:rsid w:val="00DB4BED"/>
    <w:rsid w:val="00DC0BB5"/>
    <w:rsid w:val="00DC4537"/>
    <w:rsid w:val="00DC5ABD"/>
    <w:rsid w:val="00DC6FEF"/>
    <w:rsid w:val="00DD073F"/>
    <w:rsid w:val="00DF1AC9"/>
    <w:rsid w:val="00DF782C"/>
    <w:rsid w:val="00E017A2"/>
    <w:rsid w:val="00E0231F"/>
    <w:rsid w:val="00E14015"/>
    <w:rsid w:val="00E23559"/>
    <w:rsid w:val="00E2446E"/>
    <w:rsid w:val="00E36159"/>
    <w:rsid w:val="00E4514B"/>
    <w:rsid w:val="00E453B6"/>
    <w:rsid w:val="00E4670B"/>
    <w:rsid w:val="00E47431"/>
    <w:rsid w:val="00E60B5D"/>
    <w:rsid w:val="00E61E5C"/>
    <w:rsid w:val="00E648C3"/>
    <w:rsid w:val="00E675CA"/>
    <w:rsid w:val="00E721B2"/>
    <w:rsid w:val="00E7381A"/>
    <w:rsid w:val="00E76A21"/>
    <w:rsid w:val="00E7774D"/>
    <w:rsid w:val="00E80810"/>
    <w:rsid w:val="00E81C1F"/>
    <w:rsid w:val="00E87B88"/>
    <w:rsid w:val="00EA595F"/>
    <w:rsid w:val="00EB1022"/>
    <w:rsid w:val="00EB20A0"/>
    <w:rsid w:val="00EC0272"/>
    <w:rsid w:val="00ED0AA4"/>
    <w:rsid w:val="00ED16EC"/>
    <w:rsid w:val="00ED6406"/>
    <w:rsid w:val="00EE0271"/>
    <w:rsid w:val="00EE7CA9"/>
    <w:rsid w:val="00EF0F6A"/>
    <w:rsid w:val="00F0012A"/>
    <w:rsid w:val="00F02DCC"/>
    <w:rsid w:val="00F07C13"/>
    <w:rsid w:val="00F10C88"/>
    <w:rsid w:val="00F2575E"/>
    <w:rsid w:val="00F30431"/>
    <w:rsid w:val="00F3386C"/>
    <w:rsid w:val="00F4270C"/>
    <w:rsid w:val="00F4746D"/>
    <w:rsid w:val="00F51008"/>
    <w:rsid w:val="00F53BDE"/>
    <w:rsid w:val="00F54C71"/>
    <w:rsid w:val="00F6302B"/>
    <w:rsid w:val="00F67615"/>
    <w:rsid w:val="00F77417"/>
    <w:rsid w:val="00F85EFD"/>
    <w:rsid w:val="00F85F8B"/>
    <w:rsid w:val="00F90B59"/>
    <w:rsid w:val="00F91C3F"/>
    <w:rsid w:val="00F95685"/>
    <w:rsid w:val="00FA0848"/>
    <w:rsid w:val="00FA0D14"/>
    <w:rsid w:val="00FA7128"/>
    <w:rsid w:val="00FB2BF9"/>
    <w:rsid w:val="00FC09EA"/>
    <w:rsid w:val="00FC1BFE"/>
    <w:rsid w:val="00FD0F5D"/>
    <w:rsid w:val="00FD321C"/>
    <w:rsid w:val="00FD34A1"/>
    <w:rsid w:val="00FD3B8B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17C263"/>
  <w15:docId w15:val="{B52AF35E-F09F-4B1A-B225-539E0CAE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8A6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18A6"/>
    <w:rPr>
      <w:sz w:val="21"/>
    </w:rPr>
  </w:style>
  <w:style w:type="character" w:styleId="Hyperlink">
    <w:name w:val="Hyperlink"/>
    <w:basedOn w:val="DefaultParagraphFont"/>
    <w:uiPriority w:val="99"/>
    <w:unhideWhenUsed/>
    <w:rsid w:val="00BA18A6"/>
    <w:rPr>
      <w:color w:val="00549F" w:themeColor="hyperlink"/>
      <w:u w:val="single"/>
    </w:rPr>
  </w:style>
  <w:style w:type="table" w:styleId="GridTable2-Accent3">
    <w:name w:val="Grid Table 2 Accent 3"/>
    <w:basedOn w:val="TableNormal"/>
    <w:uiPriority w:val="47"/>
    <w:rsid w:val="00BA18A6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FF469A" w:themeColor="accent3" w:themeTint="99"/>
        <w:bottom w:val="single" w:sz="2" w:space="0" w:color="FF469A" w:themeColor="accent3" w:themeTint="99"/>
        <w:insideH w:val="single" w:sz="2" w:space="0" w:color="FF469A" w:themeColor="accent3" w:themeTint="99"/>
        <w:insideV w:val="single" w:sz="2" w:space="0" w:color="FF46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69A" w:themeColor="accent3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69A" w:themeColor="accent3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57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1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12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2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DR Brights">
  <a:themeElements>
    <a:clrScheme name="HDR_BrandingBright">
      <a:dk1>
        <a:srgbClr val="54585A"/>
      </a:dk1>
      <a:lt1>
        <a:srgbClr val="000000"/>
      </a:lt1>
      <a:dk2>
        <a:srgbClr val="FFFFFF"/>
      </a:dk2>
      <a:lt2>
        <a:srgbClr val="B0B1A6"/>
      </a:lt2>
      <a:accent1>
        <a:srgbClr val="3095B4"/>
      </a:accent1>
      <a:accent2>
        <a:srgbClr val="C60C30"/>
      </a:accent2>
      <a:accent3>
        <a:srgbClr val="CA005D"/>
      </a:accent3>
      <a:accent4>
        <a:srgbClr val="FF7900"/>
      </a:accent4>
      <a:accent5>
        <a:srgbClr val="EAAB00"/>
      </a:accent5>
      <a:accent6>
        <a:srgbClr val="77BC1F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1000 Lenox Drive, Lawrenceville, NJ 08648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A1A794-18AD-4846-A083-C045895F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John</dc:creator>
  <cp:lastModifiedBy>Mitchell, John</cp:lastModifiedBy>
  <cp:revision>2</cp:revision>
  <cp:lastPrinted>2014-03-24T18:10:00Z</cp:lastPrinted>
  <dcterms:created xsi:type="dcterms:W3CDTF">2021-03-09T17:47:00Z</dcterms:created>
  <dcterms:modified xsi:type="dcterms:W3CDTF">2021-03-09T17:47:00Z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ress1">
    <vt:lpwstr>4400 Leeds Avenue</vt:lpwstr>
  </property>
  <property fmtid="{D5CDD505-2E9C-101B-9397-08002B2CF9AE}" pid="3" name="Address2">
    <vt:lpwstr>Suite 450</vt:lpwstr>
  </property>
  <property fmtid="{D5CDD505-2E9C-101B-9397-08002B2CF9AE}" pid="4" name="Address3">
    <vt:lpwstr/>
  </property>
  <property fmtid="{D5CDD505-2E9C-101B-9397-08002B2CF9AE}" pid="5" name="City">
    <vt:lpwstr>North Charleston</vt:lpwstr>
  </property>
  <property fmtid="{D5CDD505-2E9C-101B-9397-08002B2CF9AE}" pid="6" name="State">
    <vt:lpwstr>, SC</vt:lpwstr>
  </property>
  <property fmtid="{D5CDD505-2E9C-101B-9397-08002B2CF9AE}" pid="7" name="PostalCode">
    <vt:lpwstr>  29405-7547</vt:lpwstr>
  </property>
  <property fmtid="{D5CDD505-2E9C-101B-9397-08002B2CF9AE}" pid="8" name="Country">
    <vt:lpwstr/>
  </property>
  <property fmtid="{D5CDD505-2E9C-101B-9397-08002B2CF9AE}" pid="9" name="Phone">
    <vt:lpwstr>(843) 414-3700</vt:lpwstr>
  </property>
</Properties>
</file>